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附件1</w:t>
      </w:r>
      <w:r>
        <w:rPr>
          <w:rFonts w:eastAsia="黑体"/>
          <w:sz w:val="32"/>
          <w:szCs w:val="32"/>
        </w:rPr>
        <w:t>：</w:t>
      </w:r>
    </w:p>
    <w:p>
      <w:pPr>
        <w:spacing w:before="232" w:beforeLines="50" w:after="232" w:afterLines="50"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常州大</w:t>
      </w:r>
      <w:r>
        <w:rPr>
          <w:rFonts w:eastAsia="黑体"/>
          <w:b/>
          <w:sz w:val="32"/>
          <w:szCs w:val="32"/>
        </w:rPr>
        <w:t>学</w:t>
      </w:r>
      <w:r>
        <w:rPr>
          <w:rFonts w:hint="eastAsia" w:eastAsia="黑体"/>
          <w:b/>
          <w:sz w:val="32"/>
          <w:szCs w:val="32"/>
          <w:lang w:val="en-US" w:eastAsia="zh-CN"/>
        </w:rPr>
        <w:t>2023年</w:t>
      </w:r>
      <w:r>
        <w:rPr>
          <w:rFonts w:hint="eastAsia" w:eastAsia="黑体"/>
          <w:b/>
          <w:sz w:val="32"/>
          <w:szCs w:val="32"/>
        </w:rPr>
        <w:t>“双碳”研究生科研创新实践大赛</w:t>
      </w:r>
      <w:r>
        <w:rPr>
          <w:rFonts w:eastAsia="黑体"/>
          <w:b/>
          <w:sz w:val="32"/>
          <w:szCs w:val="32"/>
        </w:rPr>
        <w:t>报名表</w:t>
      </w:r>
    </w:p>
    <w:tbl>
      <w:tblPr>
        <w:tblStyle w:val="2"/>
        <w:tblpPr w:leftFromText="180" w:rightFromText="180" w:vertAnchor="text" w:horzAnchor="page" w:tblpXSpec="center" w:tblpY="306"/>
        <w:tblOverlap w:val="never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472"/>
        <w:gridCol w:w="692"/>
        <w:gridCol w:w="831"/>
        <w:gridCol w:w="1623"/>
        <w:gridCol w:w="928"/>
        <w:gridCol w:w="833"/>
        <w:gridCol w:w="1007"/>
        <w:gridCol w:w="42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参与人员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9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佐证材料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示例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冻融环境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可持续利用道路用再生骨料混凝土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赛道一：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王华宇</w:t>
            </w:r>
          </w:p>
        </w:tc>
        <w:tc>
          <w:tcPr>
            <w:tcW w:w="5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李海朝、王磊、陈薪同、俞江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城市建设学院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朱平华、陈春红</w:t>
            </w:r>
          </w:p>
        </w:tc>
        <w:tc>
          <w:tcPr>
            <w:tcW w:w="149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中文论文期刊1篇，SCI论文1篇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再按参考文献格式列出2篇文献详细信息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注明：</w:t>
      </w:r>
      <w:bookmarkStart w:id="0" w:name="_GoBack"/>
      <w:bookmarkEnd w:id="0"/>
      <w:r>
        <w:rPr>
          <w:rFonts w:hint="eastAsia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佐证材料可以是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已发表</w:t>
      </w:r>
      <w:r>
        <w:rPr>
          <w:rFonts w:hint="eastAsia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或录用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的论文、已公开或授权的专利、</w:t>
      </w:r>
      <w:r>
        <w:rPr>
          <w:rFonts w:hint="eastAsia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项目技术报告、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企业中试报告</w:t>
      </w:r>
      <w:r>
        <w:rPr>
          <w:rFonts w:hint="eastAsia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、装置或模型、视频或截图、设计图纸等。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spacing w:before="232" w:beforeLines="50" w:after="232" w:afterLines="50" w:line="360" w:lineRule="auto"/>
        <w:jc w:val="center"/>
        <w:rPr>
          <w:rFonts w:eastAsia="黑体"/>
          <w:b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kZTdmZjBhYmNhMGNhYjg5MjYyMDcyNzIyOGI4NjgifQ=="/>
  </w:docVars>
  <w:rsids>
    <w:rsidRoot w:val="009778A1"/>
    <w:rsid w:val="0010739F"/>
    <w:rsid w:val="003C58B1"/>
    <w:rsid w:val="007E2042"/>
    <w:rsid w:val="009778A1"/>
    <w:rsid w:val="00B077B5"/>
    <w:rsid w:val="03345AEF"/>
    <w:rsid w:val="04BE31D4"/>
    <w:rsid w:val="06EE64DF"/>
    <w:rsid w:val="174A408B"/>
    <w:rsid w:val="178057E2"/>
    <w:rsid w:val="17AD5A18"/>
    <w:rsid w:val="17E17C67"/>
    <w:rsid w:val="18C354F3"/>
    <w:rsid w:val="26347A30"/>
    <w:rsid w:val="2A590B0F"/>
    <w:rsid w:val="2C22657D"/>
    <w:rsid w:val="2F4607D4"/>
    <w:rsid w:val="37E40B8A"/>
    <w:rsid w:val="3C406F08"/>
    <w:rsid w:val="43A7763B"/>
    <w:rsid w:val="447844BB"/>
    <w:rsid w:val="489A776F"/>
    <w:rsid w:val="49EE0D2C"/>
    <w:rsid w:val="51F95892"/>
    <w:rsid w:val="537978C0"/>
    <w:rsid w:val="64AA08E2"/>
    <w:rsid w:val="67BC2E06"/>
    <w:rsid w:val="69196036"/>
    <w:rsid w:val="758B206A"/>
    <w:rsid w:val="7688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58</Characters>
  <Lines>8</Lines>
  <Paragraphs>2</Paragraphs>
  <TotalTime>2</TotalTime>
  <ScaleCrop>false</ScaleCrop>
  <LinksUpToDate>false</LinksUpToDate>
  <CharactersWithSpaces>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2022-10-20T06:24:00Z</dcterms:created>
  <dc:creator>Administrator</dc:creator>
  <cp:lastModifiedBy>鱼儿·海</cp:lastModifiedBy>
  <dcterms:modified xsi:type="dcterms:W3CDTF">2023-11-02T07:55:35Z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0A5D868FABF54AD5AF4CA518EFDC9E0C</vt:lpwstr>
  </property>
</Properties>
</file>